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博士生学术成果导师确认表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126"/>
        <w:gridCol w:w="921"/>
        <w:gridCol w:w="496"/>
        <w:gridCol w:w="519"/>
        <w:gridCol w:w="190"/>
        <w:gridCol w:w="1276"/>
        <w:gridCol w:w="184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92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6854" w:type="dxa"/>
            <w:gridSpan w:val="8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发表论文列表（必填项，不够可续）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论文名称</w:t>
            </w:r>
            <w:r>
              <w:rPr>
                <w:rFonts w:hint="eastAsia"/>
                <w:sz w:val="18"/>
              </w:rPr>
              <w:t>（只填写符合申请学位成果办法的论文，含全部作者姓名）</w:t>
            </w: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检索情况</w:t>
            </w: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对应的学位论文章节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授权发明专利列表（可选项，不够可续）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发明专利名称（含全部发明人姓名）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获奖情况列表（可选项，不够可续）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获奖名称（含全部获奖人姓名）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授奖级别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科研项目情况列表（可选项，不够可续）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项目名称（含项目支持人姓名）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项目角色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522" w:type="dxa"/>
            <w:gridSpan w:val="10"/>
            <w:tcBorders>
              <w:top w:val="single" w:color="auto" w:sz="4" w:space="0"/>
            </w:tcBorders>
          </w:tcPr>
          <w:p>
            <w:pPr>
              <w:ind w:firstLine="420" w:firstLineChars="200"/>
            </w:pPr>
          </w:p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我完全知晓该生发表学术论文的情况，未发现学术不端行为，发表的学术成果满足《长安大学研究生申请学位学术成果认定办法》的要求，并与学位论文紧密相关，与所属学科紧密相关，其论文达到了博士学位论文的水平，同意其申请论文送审。对于以上声明，本人愿承担相应的导师责任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  <w:lang w:bidi="th-TH"/>
              </w:rPr>
              <w:t xml:space="preserve">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3F6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  <w:rsid w:val="7E1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2017-03-30T07:36:00Z</dcterms:created>
  <dc:creator>mecctor</dc:creator>
  <cp:lastModifiedBy>逍遥冒险王</cp:lastModifiedBy>
  <dcterms:modified xsi:type="dcterms:W3CDTF">2021-09-07T01:48:07Z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3EC56DAA218E4DA78A3306A71A8EC7FF</vt:lpwstr>
  </property>
</Properties>
</file>