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sz w:val="28"/>
          <w:szCs w:val="28"/>
        </w:rPr>
        <w:t>附</w:t>
      </w:r>
      <w:r>
        <w:rPr>
          <w:rFonts w:hint="eastAsia" w:ascii="宋体" w:hAnsi="宋体" w:eastAsia="宋体"/>
          <w:sz w:val="28"/>
          <w:szCs w:val="28"/>
          <w:lang w:eastAsia="zh-CN"/>
        </w:rPr>
        <w:t>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b/>
          <w:sz w:val="28"/>
          <w:szCs w:val="28"/>
        </w:rPr>
        <w:t xml:space="preserve">      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长安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大学本研一体化课程申报表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"/>
        <w:gridCol w:w="1134"/>
        <w:gridCol w:w="483"/>
        <w:gridCol w:w="954"/>
        <w:gridCol w:w="1030"/>
        <w:gridCol w:w="329"/>
        <w:gridCol w:w="1159"/>
        <w:gridCol w:w="300"/>
        <w:gridCol w:w="270"/>
        <w:gridCol w:w="147"/>
        <w:gridCol w:w="393"/>
        <w:gridCol w:w="218"/>
        <w:gridCol w:w="435"/>
        <w:gridCol w:w="123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  <w:jc w:val="center"/>
        </w:trPr>
        <w:tc>
          <w:tcPr>
            <w:tcW w:w="9020" w:type="dxa"/>
            <w:gridSpan w:val="15"/>
            <w:vAlign w:val="center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信息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before="62" w:beforeLines="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本研一体化</w:t>
            </w:r>
          </w:p>
          <w:p>
            <w:pPr>
              <w:spacing w:before="62" w:beforeLines="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本研一体化</w:t>
            </w:r>
          </w:p>
          <w:p>
            <w:pPr>
              <w:spacing w:before="62" w:beforeLines="20" w:line="300" w:lineRule="exact"/>
              <w:ind w:right="-107" w:rightChars="-5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编码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before="62" w:beforeLines="2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授课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pacing w:before="62" w:beforeLines="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学时/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before="62" w:beforeLines="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本科生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先</w:t>
            </w:r>
            <w:r>
              <w:rPr>
                <w:rFonts w:hint="eastAsia" w:ascii="宋体" w:hAnsi="宋体" w:eastAsia="宋体"/>
                <w:szCs w:val="21"/>
              </w:rPr>
              <w:t>修</w:t>
            </w:r>
          </w:p>
          <w:p>
            <w:pPr>
              <w:spacing w:before="62" w:beforeLines="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本科生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先</w:t>
            </w:r>
            <w:r>
              <w:rPr>
                <w:rFonts w:hint="eastAsia" w:ascii="宋体" w:hAnsi="宋体" w:eastAsia="宋体"/>
                <w:szCs w:val="21"/>
              </w:rPr>
              <w:t>修</w:t>
            </w:r>
          </w:p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编码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before="62" w:beforeLines="2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授课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pacing w:before="62" w:beforeLines="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学时/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  <w:jc w:val="center"/>
        </w:trPr>
        <w:tc>
          <w:tcPr>
            <w:tcW w:w="9020" w:type="dxa"/>
            <w:gridSpan w:val="15"/>
            <w:vAlign w:val="center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教学团队授课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</w:t>
            </w:r>
          </w:p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人基</w:t>
            </w:r>
          </w:p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本信</w:t>
            </w:r>
          </w:p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学科专业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近三</w:t>
            </w:r>
          </w:p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年授</w:t>
            </w:r>
          </w:p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课情</w:t>
            </w:r>
          </w:p>
          <w:p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开课学期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</w:t>
            </w:r>
            <w:r>
              <w:rPr>
                <w:rFonts w:hint="eastAsia" w:ascii="宋体" w:hAnsi="宋体" w:eastAsia="宋体"/>
                <w:szCs w:val="21"/>
              </w:rPr>
              <w:t>编号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</w:t>
            </w: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学时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学分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选课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人数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督导评价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优秀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/良好/合格)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93" w:rightChars="-33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团队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性别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年月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职务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学科专业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在教学中承担的工作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496" w:rightChars="-236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496" w:rightChars="-236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496" w:rightChars="-236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gridSpan w:val="2"/>
            <w:vMerge w:val="continue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496" w:rightChars="-236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本科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先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修课程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</w:tcPr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课程简介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  <w:p>
            <w:pPr>
              <w:spacing w:line="300" w:lineRule="exact"/>
              <w:ind w:right="-693" w:rightChars="-33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本研一体化课程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</w:tcPr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课程简介：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</w:tcPr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重点内容：</w:t>
            </w: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  <w:vAlign w:val="center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作为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本研一体化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课程的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必要性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  <w:vAlign w:val="center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  <w:vAlign w:val="center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本研一体化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课程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  <w:vAlign w:val="center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31" w:type="dxa"/>
            <w:gridSpan w:val="16"/>
            <w:vAlign w:val="center"/>
          </w:tcPr>
          <w:p>
            <w:pPr>
              <w:spacing w:before="62" w:beforeLines="20" w:line="300" w:lineRule="exact"/>
              <w:ind w:right="-107" w:rightChars="-51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9031" w:type="dxa"/>
            <w:gridSpan w:val="1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学院学位分委员会</w:t>
            </w:r>
            <w:r>
              <w:rPr>
                <w:rFonts w:hint="eastAsia" w:ascii="宋体" w:hAnsi="宋体" w:eastAsia="宋体"/>
                <w:szCs w:val="21"/>
              </w:rPr>
              <w:t>意见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负责人：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</w:t>
            </w:r>
          </w:p>
          <w:p>
            <w:pPr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公  章：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</w:t>
            </w:r>
          </w:p>
          <w:p>
            <w:pPr>
              <w:rPr>
                <w:rFonts w:ascii="宋体" w:hAnsi="宋体" w:eastAsia="宋体"/>
                <w:szCs w:val="21"/>
                <w:u w:val="single"/>
              </w:rPr>
            </w:pPr>
          </w:p>
          <w:p>
            <w:pPr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</w:t>
            </w:r>
            <w:r>
              <w:rPr>
                <w:rFonts w:ascii="宋体" w:hAnsi="宋体" w:eastAsia="宋体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年     月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YjRjM2RhNjU1ZTlhNzEyNDJkODRiY2IwOWRkN2MifQ=="/>
  </w:docVars>
  <w:rsids>
    <w:rsidRoot w:val="004B3726"/>
    <w:rsid w:val="00431F23"/>
    <w:rsid w:val="004B3726"/>
    <w:rsid w:val="005760E7"/>
    <w:rsid w:val="007B3777"/>
    <w:rsid w:val="00821747"/>
    <w:rsid w:val="00831621"/>
    <w:rsid w:val="008509CD"/>
    <w:rsid w:val="00BA3BBD"/>
    <w:rsid w:val="00BD78DD"/>
    <w:rsid w:val="00CB2E7A"/>
    <w:rsid w:val="062956B3"/>
    <w:rsid w:val="64961B1F"/>
    <w:rsid w:val="6A333D16"/>
    <w:rsid w:val="6CD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294</Characters>
  <Lines>5</Lines>
  <Paragraphs>1</Paragraphs>
  <TotalTime>34</TotalTime>
  <ScaleCrop>false</ScaleCrop>
  <LinksUpToDate>false</LinksUpToDate>
  <CharactersWithSpaces>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2022-03-04T06:12:00Z</dcterms:created>
  <dc:creator>林佳</dc:creator>
  <cp:lastModifiedBy>Sweet Peas</cp:lastModifiedBy>
  <dcterms:modified xsi:type="dcterms:W3CDTF">2022-11-23T01:01:01Z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63CF053BB2984A478F4883F6A1068EDF</vt:lpwstr>
  </property>
</Properties>
</file>